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ind w:left="0" w:right="0" w:firstLine="0"/>
        <w:rPr/>
      </w:pPr>
      <w:bookmarkStart w:colFirst="0" w:colLast="0" w:name="_qm6tnrwmdcq0" w:id="0"/>
      <w:bookmarkEnd w:id="0"/>
      <w:r w:rsidDel="00000000" w:rsidR="00000000" w:rsidRPr="00000000">
        <w:rPr>
          <w:rFonts w:ascii="Asap Condensed SemiBold" w:cs="Asap Condensed SemiBold" w:eastAsia="Asap Condensed SemiBold" w:hAnsi="Asap Condensed SemiBold"/>
          <w:rtl w:val="0"/>
        </w:rPr>
        <w:t xml:space="preserve">Older Adults Needs Assessment and Asset Mapping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ntfdbtl66ef4" w:id="1"/>
      <w:bookmarkEnd w:id="1"/>
      <w:r w:rsidDel="00000000" w:rsidR="00000000" w:rsidRPr="00000000">
        <w:rPr>
          <w:rtl w:val="0"/>
        </w:rPr>
        <w:t xml:space="preserve">Agenda: [Date]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hg7e0p4zjwso" w:id="2"/>
      <w:bookmarkEnd w:id="2"/>
      <w:r w:rsidDel="00000000" w:rsidR="00000000" w:rsidRPr="00000000">
        <w:rPr>
          <w:rtl w:val="0"/>
        </w:rPr>
        <w:t xml:space="preserve">Attendees: [List names, organizations]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color w:val="a50a51"/>
          <w:sz w:val="40"/>
          <w:szCs w:val="40"/>
          <w:rtl w:val="0"/>
        </w:rPr>
        <w:t xml:space="preserve">Desired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Participants meet their teammates and begin to build safe, trusting, collaborative space for this project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Participants understand project goals, scope and proposed timelines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Participants receive request to identify additional stakeholders that should receive regular communications about project progress and other relevant ‘update’ information</w:t>
      </w: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center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90"/>
        <w:gridCol w:w="1515"/>
        <w:gridCol w:w="6600"/>
        <w:tblGridChange w:id="0">
          <w:tblGrid>
            <w:gridCol w:w="2490"/>
            <w:gridCol w:w="1515"/>
            <w:gridCol w:w="6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</w:rPr>
            </w:pPr>
            <w:r w:rsidDel="00000000" w:rsidR="00000000" w:rsidRPr="00000000"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  <w:rtl w:val="0"/>
              </w:rPr>
              <w:t xml:space="preserve">What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</w:rPr>
            </w:pPr>
            <w:r w:rsidDel="00000000" w:rsidR="00000000" w:rsidRPr="00000000"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  <w:rtl w:val="0"/>
              </w:rPr>
              <w:t xml:space="preserve">Est.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</w:rPr>
            </w:pPr>
            <w:r w:rsidDel="00000000" w:rsidR="00000000" w:rsidRPr="00000000">
              <w:rPr>
                <w:rFonts w:ascii="Asap Condensed" w:cs="Asap Condensed" w:eastAsia="Asap Condensed" w:hAnsi="Asap Condensed"/>
                <w:b w:val="1"/>
                <w:bCs w:val="1"/>
                <w:color w:val="12b5ea"/>
                <w:sz w:val="28"/>
                <w:szCs w:val="28"/>
                <w:rtl w:val="0"/>
              </w:rPr>
              <w:t xml:space="preserve">Details</w:t>
            </w:r>
          </w:p>
        </w:tc>
      </w:tr>
      <w:tr>
        <w:trPr>
          <w:cantSplit w:val="0"/>
          <w:trHeight w:val="786.045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sap Condensed" w:cs="Asap Condensed" w:eastAsia="Asap Condensed" w:hAnsi="Asap Condensed"/>
                <w:sz w:val="26"/>
                <w:szCs w:val="26"/>
              </w:rPr>
            </w:pPr>
            <w:r w:rsidDel="00000000" w:rsidR="00000000" w:rsidRPr="00000000">
              <w:rPr>
                <w:rFonts w:ascii="Asap Condensed" w:cs="Asap Condensed" w:eastAsia="Asap Condensed" w:hAnsi="Asap Condensed"/>
                <w:sz w:val="26"/>
                <w:szCs w:val="26"/>
                <w:rtl w:val="0"/>
              </w:rPr>
              <w:t xml:space="preserve">Welcome and Introductions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Welcome participants to call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ind w:left="72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Set up introduction activity</w:t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4"/>
              </w:numPr>
              <w:ind w:left="144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Option 1: Breakout Rooms</w:t>
            </w:r>
          </w:p>
          <w:p w:rsidR="00000000" w:rsidDel="00000000" w:rsidP="00000000" w:rsidRDefault="00000000" w:rsidRPr="00000000" w14:paraId="00000012">
            <w:pPr>
              <w:numPr>
                <w:ilvl w:val="2"/>
                <w:numId w:val="4"/>
              </w:numPr>
              <w:ind w:left="216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Divide group into equal number for breakout rooms people to share (1) name (2) organization (3) why they value this work and joined the project</w:t>
            </w:r>
          </w:p>
          <w:p w:rsidR="00000000" w:rsidDel="00000000" w:rsidP="00000000" w:rsidRDefault="00000000" w:rsidRPr="00000000" w14:paraId="00000013">
            <w:pPr>
              <w:numPr>
                <w:ilvl w:val="2"/>
                <w:numId w:val="4"/>
              </w:numPr>
              <w:ind w:left="216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Pull groups back to main room and have one person introduce their colleagues and their ‘why’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4"/>
              </w:numPr>
              <w:ind w:left="144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Option 2: Full Group</w:t>
            </w:r>
          </w:p>
          <w:p w:rsidR="00000000" w:rsidDel="00000000" w:rsidP="00000000" w:rsidRDefault="00000000" w:rsidRPr="00000000" w14:paraId="00000015">
            <w:pPr>
              <w:numPr>
                <w:ilvl w:val="2"/>
                <w:numId w:val="4"/>
              </w:numPr>
              <w:ind w:left="2160" w:hanging="360"/>
              <w:rPr>
                <w:highlight w:val="white"/>
                <w:u w:val="no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Invite people to share (1) name (2) organization (3) why they value this work and joined the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.045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widowControl w:val="0"/>
              <w:spacing w:line="240" w:lineRule="auto"/>
              <w:rPr>
                <w:b w:val="0"/>
                <w:bCs w:val="0"/>
              </w:rPr>
            </w:pPr>
            <w:bookmarkStart w:colFirst="0" w:colLast="0" w:name="_yqec79ef11b4" w:id="3"/>
            <w:bookmarkEnd w:id="3"/>
            <w:r w:rsidDel="00000000" w:rsidR="00000000" w:rsidRPr="00000000">
              <w:rPr>
                <w:b w:val="0"/>
                <w:bCs w:val="0"/>
                <w:rtl w:val="0"/>
              </w:rPr>
              <w:t xml:space="preserve">Overview of Project and Draft project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Review PPT presentation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Review proposed project plan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Request feedback on project plan within 1 week of call</w:t>
            </w:r>
          </w:p>
        </w:tc>
      </w:tr>
      <w:tr>
        <w:trPr>
          <w:cantSplit w:val="0"/>
          <w:trHeight w:val="786.045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spacing w:line="240" w:lineRule="auto"/>
              <w:rPr>
                <w:b w:val="0"/>
                <w:bCs w:val="0"/>
              </w:rPr>
            </w:pPr>
            <w:bookmarkStart w:colFirst="0" w:colLast="0" w:name="_yqec79ef11b4" w:id="3"/>
            <w:bookmarkEnd w:id="3"/>
            <w:r w:rsidDel="00000000" w:rsidR="00000000" w:rsidRPr="00000000">
              <w:rPr>
                <w:b w:val="0"/>
                <w:bCs w:val="0"/>
                <w:rtl w:val="0"/>
              </w:rPr>
              <w:t xml:space="preserve">Closing and Next Steps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Review date and time of next call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Request participants identify any key leaders in their organization or within the community who should receive updates on project progress and other relevant communications within one week of this call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rPr>
                <w:sz w:val="23"/>
                <w:szCs w:val="23"/>
                <w:highlight w:val="white"/>
                <w:u w:val="none"/>
              </w:rPr>
            </w:pP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Request feedback on project plan within 1 week of this call</w:t>
            </w:r>
          </w:p>
        </w:tc>
      </w:tr>
    </w:tbl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e0vsh9to4p4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309688" cy="3912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9688" cy="391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1909763" cy="352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sap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sap Condensed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leway" w:cs="Raleway" w:eastAsia="Raleway" w:hAnsi="Raleway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a50a5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Asap Condensed" w:cs="Asap Condensed" w:eastAsia="Asap Condensed" w:hAnsi="Asap Condensed"/>
      <w:b w:val="1"/>
      <w:bCs w:val="1"/>
      <w:color w:val="12b5e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left="0"/>
    </w:pPr>
    <w:rPr>
      <w:rFonts w:ascii="Asap Condensed" w:cs="Asap Condensed" w:eastAsia="Asap Condensed" w:hAnsi="Asap Condensed"/>
      <w:b w:val="1"/>
      <w:bCs w:val="1"/>
      <w:color w:val="494949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line="240" w:lineRule="auto"/>
      <w:ind w:left="0"/>
    </w:pPr>
    <w:rPr>
      <w:rFonts w:ascii="Asap Condensed" w:cs="Asap Condensed" w:eastAsia="Asap Condensed" w:hAnsi="Asap Condensed"/>
      <w:i w:val="1"/>
      <w:iCs w:val="1"/>
      <w:color w:val="a50a5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line="360" w:lineRule="auto"/>
    </w:pPr>
    <w:rPr>
      <w:rFonts w:ascii="Asap Condensed" w:cs="Asap Condensed" w:eastAsia="Asap Condensed" w:hAnsi="Asap Condensed"/>
      <w:b w:val="1"/>
      <w:bCs w:val="1"/>
      <w:color w:val="a50a5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="240" w:lineRule="auto"/>
      <w:ind w:left="0"/>
    </w:pPr>
    <w:rPr>
      <w:rFonts w:ascii="Asap Condensed" w:cs="Asap Condensed" w:eastAsia="Asap Condensed" w:hAnsi="Asap Condensed"/>
      <w:color w:val="494949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i w:val="1"/>
      <w:iCs w:val="1"/>
      <w:color w:val="494949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apCondensed-regular.ttf"/><Relationship Id="rId2" Type="http://schemas.openxmlformats.org/officeDocument/2006/relationships/font" Target="fonts/AsapCondensed-bold.ttf"/><Relationship Id="rId3" Type="http://schemas.openxmlformats.org/officeDocument/2006/relationships/font" Target="fonts/AsapCondensed-italic.ttf"/><Relationship Id="rId4" Type="http://schemas.openxmlformats.org/officeDocument/2006/relationships/font" Target="fonts/AsapCondensed-boldItalic.ttf"/><Relationship Id="rId11" Type="http://schemas.openxmlformats.org/officeDocument/2006/relationships/font" Target="fonts/AsapCondensedSemiBold-italic.ttf"/><Relationship Id="rId10" Type="http://schemas.openxmlformats.org/officeDocument/2006/relationships/font" Target="fonts/AsapCondensedSemiBold-bold.ttf"/><Relationship Id="rId12" Type="http://schemas.openxmlformats.org/officeDocument/2006/relationships/font" Target="fonts/AsapCondensedSemiBold-boldItalic.ttf"/><Relationship Id="rId9" Type="http://schemas.openxmlformats.org/officeDocument/2006/relationships/font" Target="fonts/AsapCondensedSemiBold-regular.ttf"/><Relationship Id="rId5" Type="http://schemas.openxmlformats.org/officeDocument/2006/relationships/font" Target="fonts/Raleway-regular.ttf"/><Relationship Id="rId6" Type="http://schemas.openxmlformats.org/officeDocument/2006/relationships/font" Target="fonts/Raleway-bold.ttf"/><Relationship Id="rId7" Type="http://schemas.openxmlformats.org/officeDocument/2006/relationships/font" Target="fonts/Raleway-italic.ttf"/><Relationship Id="rId8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